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2026-004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14.05.2026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Heizungs-, Lüftungs- und Sanitärarbeiten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Heizungs-, Lüftungs- und Sanitärinstallationen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